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FE" w:rsidRDefault="00581FFE" w:rsidP="00581FFE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581FFE" w:rsidRDefault="00581FFE" w:rsidP="00581FF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581FFE" w:rsidRDefault="00581FFE" w:rsidP="00581FF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581FFE" w:rsidRDefault="00581FFE" w:rsidP="00581FF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581FFE" w:rsidRDefault="00581FFE" w:rsidP="00581FF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581FFE" w:rsidRDefault="00581FFE" w:rsidP="00581FF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581FFE" w:rsidRDefault="00581FFE" w:rsidP="00581FFE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581FFE" w:rsidRDefault="00581FFE" w:rsidP="00581FF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581FFE" w:rsidRDefault="00581FFE" w:rsidP="00581FFE">
      <w:pPr>
        <w:rPr>
          <w:rFonts w:ascii="Lucida Fax" w:hAnsi="Lucida Fax"/>
        </w:rPr>
      </w:pPr>
      <w:proofErr w:type="gramStart"/>
      <w:r>
        <w:rPr>
          <w:rFonts w:ascii="Lucida Fax" w:hAnsi="Lucida Fax"/>
        </w:rPr>
        <w:t>PROCESSO LEGISLATIVO PROJETO</w:t>
      </w:r>
      <w:proofErr w:type="gramEnd"/>
      <w:r>
        <w:rPr>
          <w:rFonts w:ascii="Lucida Fax" w:hAnsi="Lucida Fax"/>
        </w:rPr>
        <w:t xml:space="preserve"> DE LEI Nº 062/2017 DE 26 DE OUTUBRO DE 2017.</w:t>
      </w:r>
    </w:p>
    <w:p w:rsidR="00581FFE" w:rsidRDefault="00581FFE" w:rsidP="00581FFE">
      <w:pPr>
        <w:spacing w:line="360" w:lineRule="auto"/>
        <w:rPr>
          <w:rFonts w:ascii="Lucida Fax" w:hAnsi="Lucida Fax"/>
          <w:b/>
        </w:rPr>
      </w:pPr>
    </w:p>
    <w:p w:rsidR="00581FFE" w:rsidRDefault="00581FFE" w:rsidP="00581FFE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 xml:space="preserve">“Estima a Receita  e Fixa a Despesa do Município de  Major vieira para o Exercício de 2018”. </w:t>
      </w:r>
    </w:p>
    <w:p w:rsidR="00581FFE" w:rsidRDefault="00581FFE" w:rsidP="00581FFE">
      <w:pPr>
        <w:rPr>
          <w:rFonts w:ascii="Lucida Fax" w:hAnsi="Lucida Fax"/>
        </w:rPr>
      </w:pPr>
      <w:r>
        <w:rPr>
          <w:rFonts w:ascii="Lucida Fax" w:hAnsi="Lucida Fax"/>
          <w:b/>
        </w:rPr>
        <w:t>EMENDA Nº 002 (modificativa)</w:t>
      </w:r>
    </w:p>
    <w:p w:rsidR="00581FFE" w:rsidRDefault="00581FFE" w:rsidP="00581FFE">
      <w:pPr>
        <w:rPr>
          <w:rFonts w:ascii="Lucida Fax" w:hAnsi="Lucida Fax"/>
        </w:rPr>
      </w:pPr>
    </w:p>
    <w:p w:rsidR="00581FFE" w:rsidRDefault="00581FFE" w:rsidP="00581FFE">
      <w:pPr>
        <w:rPr>
          <w:rFonts w:ascii="Lucida Fax" w:hAnsi="Lucida Fax"/>
        </w:rPr>
      </w:pPr>
      <w:r>
        <w:rPr>
          <w:rFonts w:ascii="Lucida Fax" w:hAnsi="Lucida Fax"/>
        </w:rPr>
        <w:t>Autoria: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Comissão de Finanças, Orçamento e Fiscalização  </w:t>
      </w:r>
    </w:p>
    <w:p w:rsidR="00581FFE" w:rsidRPr="00D90BA4" w:rsidRDefault="00581FFE" w:rsidP="00581FFE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>Altera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>o valor da soma  dos itens 09 e 99   constantes do desdobramento da  Despesa  total do orçamento da unidade  Fundo Municipal de Seguridade Social  de Major Vieira</w:t>
      </w:r>
    </w:p>
    <w:p w:rsidR="00581FFE" w:rsidRDefault="00581FFE" w:rsidP="00581FFE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581FFE" w:rsidTr="0001056B">
        <w:tc>
          <w:tcPr>
            <w:tcW w:w="8644" w:type="dxa"/>
          </w:tcPr>
          <w:p w:rsidR="00581FFE" w:rsidRDefault="00581FFE" w:rsidP="0001056B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Descrição:</w:t>
            </w:r>
          </w:p>
          <w:p w:rsidR="00581FFE" w:rsidRDefault="00581FFE" w:rsidP="0001056B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09. (...)</w:t>
            </w:r>
          </w:p>
          <w:p w:rsidR="00581FFE" w:rsidRDefault="00581FFE" w:rsidP="0001056B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99. (...) </w:t>
            </w:r>
          </w:p>
          <w:p w:rsidR="00581FFE" w:rsidRDefault="00581FFE" w:rsidP="0001056B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 </w:t>
            </w:r>
            <w:r w:rsidRPr="00581FFE">
              <w:rPr>
                <w:rFonts w:ascii="Lucida Fax" w:hAnsi="Lucida Fax"/>
                <w:b/>
              </w:rPr>
              <w:t xml:space="preserve">TOTAL       </w:t>
            </w:r>
            <w:r>
              <w:rPr>
                <w:rFonts w:ascii="Lucida Fax" w:hAnsi="Lucida Fax"/>
              </w:rPr>
              <w:t xml:space="preserve">  </w:t>
            </w:r>
            <w:r w:rsidRPr="00CF0668">
              <w:rPr>
                <w:rFonts w:ascii="Lucida Fax" w:hAnsi="Lucida Fax"/>
                <w:b/>
              </w:rPr>
              <w:t>R$ 1.</w:t>
            </w:r>
            <w:r>
              <w:rPr>
                <w:rFonts w:ascii="Lucida Fax" w:hAnsi="Lucida Fax"/>
                <w:b/>
              </w:rPr>
              <w:t>278.170,00</w:t>
            </w:r>
          </w:p>
        </w:tc>
      </w:tr>
    </w:tbl>
    <w:p w:rsidR="00581FFE" w:rsidRDefault="00581FFE" w:rsidP="00581FFE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581FFE" w:rsidTr="0001056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FE" w:rsidRDefault="00581FFE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581FFE" w:rsidRDefault="00581FFE" w:rsidP="0001056B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Comissão de</w:t>
            </w:r>
            <w:proofErr w:type="gramStart"/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Lucida Fax" w:hAnsi="Lucida Fax"/>
                <w:sz w:val="18"/>
                <w:szCs w:val="18"/>
              </w:rPr>
              <w:t xml:space="preserve">Finanças, Orçamento e Fiscalização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FE" w:rsidRDefault="00581FFE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FFE" w:rsidRDefault="00581FFE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581FFE" w:rsidRDefault="00581FFE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10.11.2017. </w:t>
            </w:r>
          </w:p>
        </w:tc>
      </w:tr>
    </w:tbl>
    <w:p w:rsidR="00581FFE" w:rsidRDefault="00581FFE" w:rsidP="00581FFE">
      <w:pPr>
        <w:rPr>
          <w:rFonts w:ascii="Lucida Fax" w:hAnsi="Lucida Fax"/>
        </w:rPr>
      </w:pPr>
    </w:p>
    <w:p w:rsidR="00581FFE" w:rsidRDefault="00581FFE" w:rsidP="00581FFE"/>
    <w:p w:rsidR="00A55E2B" w:rsidRDefault="00581FFE"/>
    <w:sectPr w:rsidR="00A55E2B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81FFE"/>
    <w:rsid w:val="00581FFE"/>
    <w:rsid w:val="007533CC"/>
    <w:rsid w:val="00D260BC"/>
    <w:rsid w:val="00F6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F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81FFE"/>
    <w:rPr>
      <w:color w:val="0000FF"/>
      <w:u w:val="single"/>
    </w:rPr>
  </w:style>
  <w:style w:type="paragraph" w:customStyle="1" w:styleId="Textopadro">
    <w:name w:val="Texto padrão"/>
    <w:basedOn w:val="Normal"/>
    <w:rsid w:val="00581FFE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81F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F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2017-11-09T12:23:00Z</cp:lastPrinted>
  <dcterms:created xsi:type="dcterms:W3CDTF">2017-11-09T12:16:00Z</dcterms:created>
  <dcterms:modified xsi:type="dcterms:W3CDTF">2017-11-09T12:27:00Z</dcterms:modified>
</cp:coreProperties>
</file>