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B6" w:rsidRDefault="00747EE8" w:rsidP="00BD0A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AB6" w:rsidRDefault="00BD0AB6" w:rsidP="00BD0AB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0AB6" w:rsidRDefault="00BD0AB6" w:rsidP="00BD0AB6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BD0AB6" w:rsidRDefault="00BD0AB6" w:rsidP="00BD0AB6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BD0AB6" w:rsidRPr="00F2683C" w:rsidRDefault="00BD0AB6" w:rsidP="00BD0AB6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CAMARA</w:t>
      </w:r>
      <w:r w:rsidR="003771D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Pr="00F2683C">
        <w:rPr>
          <w:rFonts w:ascii="Cambria" w:hAnsi="Cambria" w:cs="Arial"/>
          <w:b/>
          <w:sz w:val="28"/>
          <w:szCs w:val="28"/>
        </w:rPr>
        <w:t>A</w:t>
      </w: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 xml:space="preserve">CNPJ </w:t>
      </w:r>
      <w:r>
        <w:rPr>
          <w:rFonts w:ascii="Cambria" w:hAnsi="Cambria" w:cs="Arial"/>
          <w:sz w:val="24"/>
          <w:szCs w:val="24"/>
        </w:rPr>
        <w:t>83.528.638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BD0AB6" w:rsidRPr="00BD0AB6" w:rsidRDefault="00BD0AB6" w:rsidP="00BD0AB6">
      <w:pPr>
        <w:jc w:val="center"/>
        <w:rPr>
          <w:b/>
          <w:u w:val="single"/>
        </w:rPr>
      </w:pPr>
      <w:r w:rsidRPr="00BD0AB6">
        <w:rPr>
          <w:b/>
          <w:u w:val="single"/>
        </w:rPr>
        <w:t>____________________________________________________________</w:t>
      </w:r>
    </w:p>
    <w:p w:rsidR="00BD0AB6" w:rsidRDefault="00BD0AB6" w:rsidP="00BD0AB6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>COMI</w:t>
      </w:r>
      <w:r w:rsidR="00747EE8">
        <w:rPr>
          <w:rFonts w:ascii="Eras Demi ITC" w:hAnsi="Eras Demi ITC"/>
          <w:sz w:val="25"/>
          <w:szCs w:val="25"/>
        </w:rPr>
        <w:t xml:space="preserve">SSÃO DE CONSTITUIÇÃO, JUSTIÇA E REDAÇÃO </w:t>
      </w:r>
    </w:p>
    <w:p w:rsidR="00BD0AB6" w:rsidRDefault="00BD0AB6" w:rsidP="00BD0AB6">
      <w:pPr>
        <w:jc w:val="center"/>
        <w:rPr>
          <w:rFonts w:ascii="Eras Demi ITC" w:hAnsi="Eras Demi ITC"/>
          <w:sz w:val="25"/>
          <w:szCs w:val="25"/>
        </w:rPr>
      </w:pPr>
    </w:p>
    <w:p w:rsidR="00BD0AB6" w:rsidRPr="00F2683C" w:rsidRDefault="00BD0AB6" w:rsidP="00BD0AB6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REDAÇÃO FINAL </w:t>
      </w:r>
      <w:r w:rsidR="00747EE8">
        <w:rPr>
          <w:rFonts w:ascii="Eras Demi ITC" w:hAnsi="Eras Demi ITC"/>
          <w:sz w:val="25"/>
          <w:szCs w:val="25"/>
        </w:rPr>
        <w:t>DO PROJETO DE LEI N.º06/2017</w:t>
      </w:r>
    </w:p>
    <w:p w:rsidR="00BD0AB6" w:rsidRDefault="00BD0AB6" w:rsidP="00BD0AB6">
      <w:pPr>
        <w:jc w:val="center"/>
        <w:rPr>
          <w:rFonts w:ascii="Eras Demi ITC" w:hAnsi="Eras Demi ITC"/>
          <w:sz w:val="25"/>
          <w:szCs w:val="25"/>
        </w:rPr>
      </w:pPr>
    </w:p>
    <w:p w:rsidR="00747EE8" w:rsidRPr="00CD36E3" w:rsidRDefault="00747EE8" w:rsidP="00747EE8">
      <w:pPr>
        <w:autoSpaceDE w:val="0"/>
        <w:autoSpaceDN w:val="0"/>
        <w:adjustRightInd w:val="0"/>
        <w:spacing w:line="360" w:lineRule="auto"/>
        <w:ind w:left="28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AUTORIZA O RESSARCIMENTO </w:t>
      </w:r>
      <w:r w:rsidRPr="00CD36E3">
        <w:rPr>
          <w:rFonts w:ascii="Arial" w:hAnsi="Arial" w:cs="Arial"/>
          <w:b/>
          <w:sz w:val="24"/>
          <w:szCs w:val="24"/>
        </w:rPr>
        <w:t>DE DESPESAS COM COMBUSTÍVEL, DE VEÍCULOS DE PROPRIEDADE DE AGENTES POLÍTICOS E SERVIDORES DO PODER EXECUTIVO MUNICIPAL.</w:t>
      </w:r>
    </w:p>
    <w:p w:rsidR="00747EE8" w:rsidRPr="00CB2FCE" w:rsidRDefault="00747EE8" w:rsidP="00747EE8">
      <w:pPr>
        <w:pStyle w:val="NormalWeb"/>
        <w:shd w:val="clear" w:color="auto" w:fill="FFFFFF"/>
        <w:spacing w:before="180" w:after="180"/>
        <w:ind w:left="226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47EE8" w:rsidRDefault="00747EE8" w:rsidP="00747EE8">
      <w:pPr>
        <w:pStyle w:val="NormalWeb"/>
        <w:shd w:val="clear" w:color="auto" w:fill="FFFFFF"/>
        <w:spacing w:before="0" w:after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 Câmara de Vereadores aprovou a seguinte</w:t>
      </w:r>
    </w:p>
    <w:p w:rsidR="00747EE8" w:rsidRPr="00CD36E3" w:rsidRDefault="00747EE8" w:rsidP="00747EE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36E3">
        <w:rPr>
          <w:rFonts w:ascii="Arial" w:hAnsi="Arial" w:cs="Arial"/>
          <w:b/>
          <w:sz w:val="24"/>
          <w:szCs w:val="24"/>
        </w:rPr>
        <w:t>LEI</w:t>
      </w:r>
    </w:p>
    <w:p w:rsidR="00747EE8" w:rsidRDefault="00747EE8" w:rsidP="00747EE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747EE8" w:rsidRDefault="00747EE8" w:rsidP="00747EE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F8F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   O Poder Executivo Municipal poderá ressarcir as despesas decorrentes  do uso de veículo de agentes políticos e/ou funcionários da Administração Pública Municipal, em viagem oficial, que vise o exclusivo atendimento dos serviços de interesse público.</w:t>
      </w:r>
    </w:p>
    <w:p w:rsidR="00747EE8" w:rsidRDefault="00747EE8" w:rsidP="00747EE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7EE8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.  Para o ressarcimento das despesas de que trata o "caput" deste artigo, deverá o veículo particular utilizado nestas condições, ser de propriedade do agente político ou do servidor da Administração Pública Municipal e estar devidamente cadastrado. </w:t>
      </w:r>
    </w:p>
    <w:p w:rsidR="00747EE8" w:rsidRDefault="00747EE8" w:rsidP="00747EE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7EE8" w:rsidRDefault="00747EE8" w:rsidP="00747EE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F8F">
        <w:rPr>
          <w:rFonts w:ascii="Arial" w:hAnsi="Arial" w:cs="Arial"/>
          <w:b/>
          <w:sz w:val="24"/>
          <w:szCs w:val="24"/>
        </w:rPr>
        <w:lastRenderedPageBreak/>
        <w:t>Art. 2º</w:t>
      </w:r>
      <w:r>
        <w:rPr>
          <w:rFonts w:ascii="Arial" w:hAnsi="Arial" w:cs="Arial"/>
          <w:sz w:val="24"/>
          <w:szCs w:val="24"/>
        </w:rPr>
        <w:t xml:space="preserve">      Para cada viagem oficial, será exigido declaração pessoal do proprietário do veículo, isentando o Poder Executivo Municipal da responsabilidade civil e administrativa, em qualquer hipótese, pelos encargos decorrentes do desgaste, multas, furto e danos causados ao veículo ou a terceiros, em razão da utilização da viatura particular  em viagem  a serviço.  </w:t>
      </w:r>
    </w:p>
    <w:p w:rsidR="00747EE8" w:rsidRDefault="00747EE8" w:rsidP="00747EE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F8F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    Fica definido  a base de cálculo e a proporção do ressarcimento das despesas com combustível  custeadas pelo agente político ou servidor da Administração Pública Municipal a base de ¼ (um quarto)  do litro  de gasolina, alcool ou óleo diesel por quilômetro rodado.</w:t>
      </w:r>
    </w:p>
    <w:p w:rsidR="00747EE8" w:rsidRPr="00747EE8" w:rsidRDefault="00747EE8" w:rsidP="00747EE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02F8F">
        <w:rPr>
          <w:rFonts w:ascii="Arial" w:hAnsi="Arial" w:cs="Arial"/>
          <w:b/>
          <w:sz w:val="24"/>
          <w:szCs w:val="24"/>
        </w:rPr>
        <w:t>Parágrafo único</w:t>
      </w:r>
      <w:r w:rsidRPr="00747EE8">
        <w:rPr>
          <w:rFonts w:ascii="Arial" w:hAnsi="Arial" w:cs="Arial"/>
          <w:b/>
          <w:sz w:val="24"/>
          <w:szCs w:val="24"/>
        </w:rPr>
        <w:t>. Fica estabelecido a indenização do combustível a vista da comprovação da quilometragem percorrida, a partir da sede do Município até o local de destino da viagem, cuja base de cálculo será utilizada como parâmetro  o mapa editado pelo DEINFRA ou pelo DNIT.  ¹</w:t>
      </w:r>
    </w:p>
    <w:p w:rsidR="00747EE8" w:rsidRDefault="00747EE8" w:rsidP="00747EE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F8F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 As despesas decorrentes da presente lei serão oriundas de dotações específicas do orçamento vigente da Prefeitura Municipal de Major Vieira, suplementadas se necessário.</w:t>
      </w:r>
    </w:p>
    <w:p w:rsidR="00747EE8" w:rsidRDefault="00747EE8" w:rsidP="00747EE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F8F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 Esta Lei entra em vigor na data de sua publicação revogando-se as demais disposições em contrário.</w:t>
      </w:r>
    </w:p>
    <w:p w:rsidR="00747EE8" w:rsidRDefault="00747EE8" w:rsidP="00747EE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7EE8" w:rsidRDefault="00747EE8" w:rsidP="00747EE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7EE8" w:rsidRDefault="00747EE8" w:rsidP="00747EE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Major Vieira,  06 de março  de 2.017.</w:t>
      </w:r>
    </w:p>
    <w:p w:rsidR="00747EE8" w:rsidRDefault="00747EE8" w:rsidP="00747EE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47EE8" w:rsidRPr="00747EE8" w:rsidRDefault="00747EE8" w:rsidP="00747EE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7EE8">
        <w:rPr>
          <w:rFonts w:ascii="Arial" w:hAnsi="Arial" w:cs="Arial"/>
          <w:b/>
          <w:sz w:val="24"/>
          <w:szCs w:val="24"/>
        </w:rPr>
        <w:t>VILMA MULLER KIEM</w:t>
      </w:r>
    </w:p>
    <w:p w:rsidR="00747EE8" w:rsidRPr="00747EE8" w:rsidRDefault="00747EE8" w:rsidP="00747EE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7EE8">
        <w:rPr>
          <w:rFonts w:ascii="Arial" w:hAnsi="Arial" w:cs="Arial"/>
          <w:b/>
          <w:sz w:val="24"/>
          <w:szCs w:val="24"/>
        </w:rPr>
        <w:t>OSNI NOVACK</w:t>
      </w:r>
    </w:p>
    <w:p w:rsidR="00747EE8" w:rsidRPr="00747EE8" w:rsidRDefault="00747EE8" w:rsidP="00747EE8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7EE8">
        <w:rPr>
          <w:rFonts w:ascii="Arial" w:hAnsi="Arial" w:cs="Arial"/>
          <w:b/>
          <w:sz w:val="24"/>
          <w:szCs w:val="24"/>
        </w:rPr>
        <w:t xml:space="preserve">ANTONIO GONÇALVES DE ALMEIDA </w:t>
      </w:r>
    </w:p>
    <w:p w:rsidR="00747EE8" w:rsidRDefault="00747EE8" w:rsidP="00747EE8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47EE8" w:rsidRDefault="00747EE8" w:rsidP="00747EE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¹ -  Emenda modificativa 001.</w:t>
      </w:r>
    </w:p>
    <w:sectPr w:rsidR="00747EE8" w:rsidSect="00F011D2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characterSpacingControl w:val="doNotCompress"/>
  <w:compat/>
  <w:rsids>
    <w:rsidRoot w:val="00747EE8"/>
    <w:rsid w:val="003771DC"/>
    <w:rsid w:val="00747EE8"/>
    <w:rsid w:val="00BD0AB6"/>
    <w:rsid w:val="00C1642C"/>
    <w:rsid w:val="00F0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B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7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REDA&#199;&#195;O%20FINAL%20-%20PROJETO%20DE%20LEI%20N%20XX-XXX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- PROJETO DE LEI N XX-XXX</Template>
  <TotalTime>7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2017-03-02T18:27:00Z</cp:lastPrinted>
  <dcterms:created xsi:type="dcterms:W3CDTF">2017-03-02T18:22:00Z</dcterms:created>
  <dcterms:modified xsi:type="dcterms:W3CDTF">2017-03-02T18:29:00Z</dcterms:modified>
</cp:coreProperties>
</file>